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E2" w:rsidRPr="001C5EE2" w:rsidRDefault="001C5EE2" w:rsidP="00401452">
      <w:pPr>
        <w:jc w:val="center"/>
        <w:rPr>
          <w:sz w:val="15"/>
          <w:szCs w:val="15"/>
        </w:rPr>
      </w:pPr>
    </w:p>
    <w:p w:rsidR="00401452" w:rsidRDefault="008E55B0" w:rsidP="001C5EE2">
      <w:pPr>
        <w:spacing w:line="48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采购进口</w:t>
      </w:r>
      <w:r w:rsidR="001C5EE2" w:rsidRPr="001C5EE2">
        <w:rPr>
          <w:rFonts w:hint="eastAsia"/>
          <w:sz w:val="44"/>
          <w:szCs w:val="44"/>
        </w:rPr>
        <w:t>免税</w:t>
      </w:r>
      <w:r>
        <w:rPr>
          <w:rFonts w:hint="eastAsia"/>
          <w:sz w:val="44"/>
          <w:szCs w:val="44"/>
        </w:rPr>
        <w:t>设备操作</w:t>
      </w:r>
      <w:r w:rsidR="001C5EE2" w:rsidRPr="001C5EE2">
        <w:rPr>
          <w:rFonts w:hint="eastAsia"/>
          <w:sz w:val="44"/>
          <w:szCs w:val="44"/>
        </w:rPr>
        <w:t>流程</w:t>
      </w:r>
    </w:p>
    <w:p w:rsidR="00401452" w:rsidRDefault="00401452" w:rsidP="00401452">
      <w:pPr>
        <w:jc w:val="center"/>
        <w:rPr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8755"/>
        <w:gridCol w:w="5387"/>
      </w:tblGrid>
      <w:tr w:rsidR="00401452" w:rsidTr="006D5E9E">
        <w:tc>
          <w:tcPr>
            <w:tcW w:w="8755" w:type="dxa"/>
          </w:tcPr>
          <w:p w:rsidR="00401452" w:rsidRPr="00401452" w:rsidRDefault="00401452" w:rsidP="00401452">
            <w:pPr>
              <w:jc w:val="center"/>
              <w:rPr>
                <w:b/>
                <w:sz w:val="24"/>
                <w:szCs w:val="24"/>
              </w:rPr>
            </w:pPr>
            <w:r w:rsidRPr="00401452">
              <w:rPr>
                <w:rFonts w:hint="eastAsia"/>
                <w:b/>
                <w:sz w:val="24"/>
                <w:szCs w:val="24"/>
              </w:rPr>
              <w:t>流程明细项目</w:t>
            </w:r>
          </w:p>
        </w:tc>
        <w:tc>
          <w:tcPr>
            <w:tcW w:w="5387" w:type="dxa"/>
          </w:tcPr>
          <w:p w:rsidR="00401452" w:rsidRPr="00401452" w:rsidRDefault="00401452" w:rsidP="00401452">
            <w:pPr>
              <w:jc w:val="center"/>
              <w:rPr>
                <w:b/>
                <w:sz w:val="24"/>
                <w:szCs w:val="24"/>
              </w:rPr>
            </w:pPr>
            <w:r w:rsidRPr="00401452">
              <w:rPr>
                <w:rFonts w:hint="eastAsia"/>
                <w:b/>
                <w:sz w:val="24"/>
                <w:szCs w:val="24"/>
              </w:rPr>
              <w:t>操作时间</w:t>
            </w:r>
          </w:p>
        </w:tc>
      </w:tr>
      <w:tr w:rsidR="00401452" w:rsidTr="006D5E9E">
        <w:tc>
          <w:tcPr>
            <w:tcW w:w="8755" w:type="dxa"/>
          </w:tcPr>
          <w:p w:rsid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E4EE3">
              <w:rPr>
                <w:rFonts w:hint="eastAsia"/>
                <w:sz w:val="24"/>
                <w:szCs w:val="24"/>
              </w:rPr>
              <w:t>、</w:t>
            </w:r>
            <w:r w:rsidR="00811435">
              <w:rPr>
                <w:rFonts w:hint="eastAsia"/>
                <w:sz w:val="24"/>
                <w:szCs w:val="24"/>
              </w:rPr>
              <w:t>物资保障科</w:t>
            </w:r>
            <w:r>
              <w:rPr>
                <w:rFonts w:hint="eastAsia"/>
                <w:sz w:val="24"/>
                <w:szCs w:val="24"/>
              </w:rPr>
              <w:t>收到</w:t>
            </w:r>
            <w:r w:rsidR="000E4EE3">
              <w:rPr>
                <w:rFonts w:hint="eastAsia"/>
                <w:sz w:val="24"/>
                <w:szCs w:val="24"/>
              </w:rPr>
              <w:t>进口</w:t>
            </w:r>
            <w:r w:rsidR="00811435">
              <w:rPr>
                <w:rFonts w:hint="eastAsia"/>
                <w:sz w:val="24"/>
                <w:szCs w:val="24"/>
              </w:rPr>
              <w:t>设备采购</w:t>
            </w:r>
            <w:r>
              <w:rPr>
                <w:rFonts w:hint="eastAsia"/>
                <w:sz w:val="24"/>
                <w:szCs w:val="24"/>
              </w:rPr>
              <w:t>申请</w:t>
            </w:r>
            <w:r w:rsidR="00811435">
              <w:rPr>
                <w:rFonts w:hint="eastAsia"/>
                <w:sz w:val="24"/>
                <w:szCs w:val="24"/>
              </w:rPr>
              <w:t>单，</w:t>
            </w:r>
            <w:r w:rsidR="000E4EE3">
              <w:rPr>
                <w:rFonts w:hint="eastAsia"/>
                <w:sz w:val="24"/>
                <w:szCs w:val="24"/>
              </w:rPr>
              <w:t>负责老师协助申请</w:t>
            </w:r>
            <w:r>
              <w:rPr>
                <w:rFonts w:hint="eastAsia"/>
                <w:sz w:val="24"/>
                <w:szCs w:val="24"/>
              </w:rPr>
              <w:t>老师拟定招标参数</w:t>
            </w:r>
          </w:p>
        </w:tc>
        <w:tc>
          <w:tcPr>
            <w:tcW w:w="5387" w:type="dxa"/>
          </w:tcPr>
          <w:p w:rsidR="00401452" w:rsidRPr="00401452" w:rsidRDefault="000E4EE3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三至七天，如有不符合规定要求的参数需</w:t>
            </w:r>
            <w:r w:rsidR="00401452">
              <w:rPr>
                <w:rFonts w:hint="eastAsia"/>
                <w:sz w:val="24"/>
                <w:szCs w:val="24"/>
              </w:rPr>
              <w:t>反复沟通、解释、修改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01452" w:rsidTr="006D5E9E">
        <w:tc>
          <w:tcPr>
            <w:tcW w:w="8755" w:type="dxa"/>
          </w:tcPr>
          <w:p w:rsidR="00401452" w:rsidRDefault="00401452" w:rsidP="00401452">
            <w:pPr>
              <w:ind w:left="120" w:hangingChars="50" w:hanging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0E4EE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编写发布招标文件，与财务、审计协调安排招标日期</w:t>
            </w:r>
          </w:p>
        </w:tc>
        <w:tc>
          <w:tcPr>
            <w:tcW w:w="5387" w:type="dxa"/>
          </w:tcPr>
          <w:p w:rsid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一天</w:t>
            </w:r>
          </w:p>
        </w:tc>
      </w:tr>
      <w:tr w:rsidR="00401452" w:rsidTr="006D5E9E">
        <w:tc>
          <w:tcPr>
            <w:tcW w:w="8755" w:type="dxa"/>
          </w:tcPr>
          <w:p w:rsidR="00401452" w:rsidRDefault="00401452" w:rsidP="002B42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0E4EE3">
              <w:rPr>
                <w:rFonts w:hint="eastAsia"/>
                <w:sz w:val="24"/>
                <w:szCs w:val="24"/>
              </w:rPr>
              <w:t>、</w:t>
            </w:r>
            <w:r w:rsidRPr="002B427A">
              <w:rPr>
                <w:rFonts w:hint="eastAsia"/>
                <w:sz w:val="24"/>
                <w:szCs w:val="24"/>
              </w:rPr>
              <w:t>标书发布时间</w:t>
            </w:r>
          </w:p>
        </w:tc>
        <w:tc>
          <w:tcPr>
            <w:tcW w:w="5387" w:type="dxa"/>
          </w:tcPr>
          <w:p w:rsid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大于二十天（规定要求）</w:t>
            </w:r>
          </w:p>
        </w:tc>
      </w:tr>
      <w:tr w:rsidR="00401452" w:rsidTr="006D5E9E">
        <w:tc>
          <w:tcPr>
            <w:tcW w:w="8755" w:type="dxa"/>
          </w:tcPr>
          <w:p w:rsid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0E4EE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开标，确定供应商，选择代理公司</w:t>
            </w:r>
          </w:p>
        </w:tc>
        <w:tc>
          <w:tcPr>
            <w:tcW w:w="5387" w:type="dxa"/>
          </w:tcPr>
          <w:p w:rsidR="00401452" w:rsidRPr="00401452" w:rsidRDefault="00447DB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r w:rsidR="00401452"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401452" w:rsidTr="006D5E9E">
        <w:tc>
          <w:tcPr>
            <w:tcW w:w="8755" w:type="dxa"/>
          </w:tcPr>
          <w:p w:rsid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0E4EE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供应商、代理公司、学校签订合同</w:t>
            </w:r>
          </w:p>
        </w:tc>
        <w:tc>
          <w:tcPr>
            <w:tcW w:w="5387" w:type="dxa"/>
          </w:tcPr>
          <w:p w:rsidR="00401452" w:rsidRP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三至四周（三方两两签合同）</w:t>
            </w:r>
          </w:p>
        </w:tc>
      </w:tr>
      <w:tr w:rsidR="00401452" w:rsidTr="006D5E9E">
        <w:tc>
          <w:tcPr>
            <w:tcW w:w="8755" w:type="dxa"/>
          </w:tcPr>
          <w:p w:rsid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0E4EE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免表办理</w:t>
            </w:r>
          </w:p>
        </w:tc>
        <w:tc>
          <w:tcPr>
            <w:tcW w:w="5387" w:type="dxa"/>
          </w:tcPr>
          <w:p w:rsid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三至四周（视海关情况定）</w:t>
            </w:r>
          </w:p>
        </w:tc>
      </w:tr>
      <w:tr w:rsidR="00401452" w:rsidTr="006D5E9E">
        <w:tc>
          <w:tcPr>
            <w:tcW w:w="8755" w:type="dxa"/>
          </w:tcPr>
          <w:p w:rsid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0E4EE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供应商发货、货到口岸</w:t>
            </w:r>
          </w:p>
        </w:tc>
        <w:tc>
          <w:tcPr>
            <w:tcW w:w="5387" w:type="dxa"/>
          </w:tcPr>
          <w:p w:rsidR="00401452" w:rsidRP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四至十二周（保税区现货、空运、海运时间依次增加）</w:t>
            </w:r>
          </w:p>
        </w:tc>
      </w:tr>
      <w:tr w:rsidR="00401452" w:rsidTr="006D5E9E">
        <w:tc>
          <w:tcPr>
            <w:tcW w:w="8755" w:type="dxa"/>
          </w:tcPr>
          <w:p w:rsid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0E4EE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清关、商检、国内运输</w:t>
            </w:r>
          </w:p>
        </w:tc>
        <w:tc>
          <w:tcPr>
            <w:tcW w:w="5387" w:type="dxa"/>
          </w:tcPr>
          <w:p w:rsidR="00401452" w:rsidRP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一至两周</w:t>
            </w:r>
          </w:p>
        </w:tc>
      </w:tr>
      <w:tr w:rsidR="00401452" w:rsidTr="006D5E9E">
        <w:tc>
          <w:tcPr>
            <w:tcW w:w="8755" w:type="dxa"/>
          </w:tcPr>
          <w:p w:rsid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0E4EE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到货验收</w:t>
            </w:r>
          </w:p>
        </w:tc>
        <w:tc>
          <w:tcPr>
            <w:tcW w:w="5387" w:type="dxa"/>
          </w:tcPr>
          <w:p w:rsidR="00401452" w:rsidRDefault="00C93D05" w:rsidP="00C93D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至少一至两</w:t>
            </w:r>
            <w:r w:rsidR="00401452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（需要仪器正常运行）</w:t>
            </w:r>
          </w:p>
        </w:tc>
      </w:tr>
      <w:tr w:rsidR="00401452" w:rsidTr="006D5E9E">
        <w:tc>
          <w:tcPr>
            <w:tcW w:w="8755" w:type="dxa"/>
          </w:tcPr>
          <w:p w:rsid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0E4EE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验收报销、审批签字、入固定资产、付款</w:t>
            </w:r>
          </w:p>
        </w:tc>
        <w:tc>
          <w:tcPr>
            <w:tcW w:w="5387" w:type="dxa"/>
          </w:tcPr>
          <w:p w:rsidR="00401452" w:rsidRPr="00401452" w:rsidRDefault="00401452" w:rsidP="004014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两至三周</w:t>
            </w:r>
          </w:p>
        </w:tc>
      </w:tr>
    </w:tbl>
    <w:p w:rsidR="00401452" w:rsidRPr="002B427A" w:rsidRDefault="000E4EE3" w:rsidP="002B427A">
      <w:pPr>
        <w:ind w:firstLineChars="196" w:firstLine="551"/>
        <w:jc w:val="left"/>
        <w:rPr>
          <w:b/>
          <w:sz w:val="28"/>
          <w:szCs w:val="28"/>
        </w:rPr>
      </w:pPr>
      <w:r w:rsidRPr="002B427A">
        <w:rPr>
          <w:rFonts w:hint="eastAsia"/>
          <w:b/>
          <w:sz w:val="28"/>
          <w:szCs w:val="28"/>
        </w:rPr>
        <w:t>采购进口免税设备流程完毕</w:t>
      </w:r>
      <w:r w:rsidR="00C93D05" w:rsidRPr="002B427A">
        <w:rPr>
          <w:rFonts w:hint="eastAsia"/>
          <w:b/>
          <w:sz w:val="28"/>
          <w:szCs w:val="28"/>
        </w:rPr>
        <w:t>在半年以上</w:t>
      </w:r>
      <w:r w:rsidR="002B427A" w:rsidRPr="002B427A">
        <w:rPr>
          <w:rFonts w:hint="eastAsia"/>
          <w:b/>
          <w:sz w:val="28"/>
          <w:szCs w:val="28"/>
        </w:rPr>
        <w:t>，</w:t>
      </w:r>
    </w:p>
    <w:sectPr w:rsidR="00401452" w:rsidRPr="002B427A" w:rsidSect="008114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1F" w:rsidRDefault="008D371F" w:rsidP="00401452">
      <w:r>
        <w:separator/>
      </w:r>
    </w:p>
  </w:endnote>
  <w:endnote w:type="continuationSeparator" w:id="1">
    <w:p w:rsidR="008D371F" w:rsidRDefault="008D371F" w:rsidP="0040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1F" w:rsidRDefault="008D371F" w:rsidP="00401452">
      <w:r>
        <w:separator/>
      </w:r>
    </w:p>
  </w:footnote>
  <w:footnote w:type="continuationSeparator" w:id="1">
    <w:p w:rsidR="008D371F" w:rsidRDefault="008D371F" w:rsidP="00401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452"/>
    <w:rsid w:val="000033B3"/>
    <w:rsid w:val="00025786"/>
    <w:rsid w:val="00084EE4"/>
    <w:rsid w:val="000D5594"/>
    <w:rsid w:val="000E4EE3"/>
    <w:rsid w:val="001142C5"/>
    <w:rsid w:val="001C5EE2"/>
    <w:rsid w:val="002B427A"/>
    <w:rsid w:val="002F2E84"/>
    <w:rsid w:val="00401452"/>
    <w:rsid w:val="00447DB2"/>
    <w:rsid w:val="004750D1"/>
    <w:rsid w:val="0053374E"/>
    <w:rsid w:val="005346EB"/>
    <w:rsid w:val="006178C8"/>
    <w:rsid w:val="006D5E9E"/>
    <w:rsid w:val="00811435"/>
    <w:rsid w:val="0085623C"/>
    <w:rsid w:val="008B4145"/>
    <w:rsid w:val="008D371F"/>
    <w:rsid w:val="008E55B0"/>
    <w:rsid w:val="00B1421B"/>
    <w:rsid w:val="00C54756"/>
    <w:rsid w:val="00C93D05"/>
    <w:rsid w:val="00DD29F3"/>
    <w:rsid w:val="00ED355A"/>
    <w:rsid w:val="00FA6255"/>
    <w:rsid w:val="00FB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4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452"/>
    <w:rPr>
      <w:sz w:val="18"/>
      <w:szCs w:val="18"/>
    </w:rPr>
  </w:style>
  <w:style w:type="table" w:styleId="a5">
    <w:name w:val="Table Grid"/>
    <w:basedOn w:val="a1"/>
    <w:uiPriority w:val="59"/>
    <w:rsid w:val="004014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16</cp:revision>
  <dcterms:created xsi:type="dcterms:W3CDTF">2017-05-02T05:55:00Z</dcterms:created>
  <dcterms:modified xsi:type="dcterms:W3CDTF">2017-05-10T03:12:00Z</dcterms:modified>
</cp:coreProperties>
</file>